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jc w:val="center"/>
        <w:rPr/>
      </w:pPr>
      <w:r>
        <w:rPr/>
      </w:r>
    </w:p>
    <w:p>
      <w:pPr>
        <w:pStyle w:val="Normal"/>
        <w:widowControl w:val="false"/>
        <w:spacing w:lineRule="auto" w:line="240" w:before="0" w:after="0"/>
        <w:jc w:val="center"/>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t>AL PLENO DEL EXCMO. AYUNTAMIENTO DE JEREZ</w:t>
      </w:r>
    </w:p>
    <w:p>
      <w:pPr>
        <w:pStyle w:val="Normal"/>
        <w:widowControl w:val="false"/>
        <w:spacing w:lineRule="auto" w:line="240" w:before="0" w:after="0"/>
        <w:jc w:val="both"/>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r>
    </w:p>
    <w:p>
      <w:pPr>
        <w:pStyle w:val="Normal"/>
        <w:widowControl w:val="false"/>
        <w:spacing w:lineRule="auto" w:line="240" w:before="0" w:after="0"/>
        <w:jc w:val="both"/>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t>A/A: Secretaria General</w:t>
      </w:r>
    </w:p>
    <w:p>
      <w:pPr>
        <w:pStyle w:val="Normal"/>
        <w:widowControl w:val="false"/>
        <w:spacing w:lineRule="auto" w:line="240" w:before="0" w:after="0"/>
        <w:jc w:val="both"/>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D. Santiago Sánchez Muñoz, como Portavoz del Grupo Municipal Ganemos Jerez, viene a formular  en el próximo Pleno Ordinario, la siguiente:</w:t>
      </w:r>
    </w:p>
    <w:p>
      <w:pPr>
        <w:pStyle w:val="Normal"/>
        <w:widowControl w:val="false"/>
        <w:spacing w:lineRule="auto" w:line="240" w:before="0" w:after="0"/>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center"/>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t>INTERPELACIÓN CEIP SAN JUAN DE DIOS</w:t>
      </w:r>
    </w:p>
    <w:p>
      <w:pPr>
        <w:pStyle w:val="Normal"/>
        <w:widowControl w:val="false"/>
        <w:spacing w:lineRule="auto" w:line="240" w:before="0" w:after="0"/>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El pasado mes de noviembre, Ganemos Jerez presentó una propuesta relativa a las demandas solicitadas por la comunidad educativa del CEIP San Juan de Dios en la cual se instaba urgentemente a la Consejería de Educación, entre otras demandas, a la construcción y reforma de un edificio del mismo centro para albergar un comedor escolar que dignificara la situación de estos niños y niñas a la hora de hacer uso de éste.</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 xml:space="preserve">Dicha propuesta fue aprobada por unanimidad en ese pleno, y no sólo eso, si no que también la Consejería de Educación, anunció y publicó en el Boletín Oficial de la Junta de Andalucía (BOJA) en el mes de enero, la licitación de las obras de reforma y mejora para la creación del comedor en el Colegio de Educación Infantil y Primaria (CEIP) 'San Juan de Dios'. </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A día de hoy y en el mes de abril, aún no se tiene noticias tras esta licitación, ni se han comenzado las obras para el nuevo comedor en este centro educativo que tanto lo necesita.</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También y como complemento a la demanda anterior de este centro, el pasado mes de diciembre, Ganemos Jerez presentó un ruego en el que se solicitaba a este Gobierno Municipal la actuación inminente sobre el mal estado que presentaban los edificios y sus instalaciones antiguas y peligrosas, que ponían en peligro la seguridad de esta comunidad educativa (caÍda de cornisas en el patio del colegio, inundaciones, chispazos en la instalación eléctrica, cortes de luz, etc…).</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Junto a ese ruego, Ganemos Jerez realizó, presentó y entregó a la Delegada de Educación un listado de incidencias y arreglos por orden de urgencia y prioridad, ya que de no seguirlo, se mantendría el peligro para esta comunidad educativa.</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 xml:space="preserve">A día de hoy se han realizado trabajos de pintura, se han impermeabilizado cubiertas del edificio de primaria y una parte del porche, pero en el el edificio de infantil aún se cuela agua por las paredes, aún no se ha cambiado la instalación eléctrica, se sigue yendo la luz cada vez que llueve, no se ha cambiado las pocetillas, alcantarillado y canalizaciones para evitar inundaciones en el exterior e interior del edificio, las cornisas sólo se han arreglado las de una </w:t>
      </w:r>
    </w:p>
    <w:p>
      <w:pPr>
        <w:pStyle w:val="Normal"/>
        <w:widowControl w:val="false"/>
        <w:spacing w:lineRule="auto" w:line="240" w:before="0" w:after="0"/>
        <w:jc w:val="both"/>
        <w:rPr/>
      </w:pPr>
      <w:r>
        <w:rPr/>
      </w:r>
    </w:p>
    <w:p>
      <w:pPr>
        <w:pStyle w:val="Normal"/>
        <w:widowControl w:val="false"/>
        <w:spacing w:lineRule="auto" w:line="240" w:before="0" w:after="0"/>
        <w:jc w:val="both"/>
        <w:rPr/>
      </w:pPr>
      <w:r>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esquina y ya no se ha actuado más, aún no se ha asfaltado ni se ha realizado la adecuación de los accesos para que vehículos de emergencias o de construcción puedan acceder al colegio, etc.</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Creemos que la situación que vive la comunidad educativa hoy día en este centro no dista mucho de la problemática que os transmitimos hace 5 meses. Ya que creemos que aún hoy se dan situaciones de peligro que no se han asumido por este Gobierno Municipal.</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Lo que se ha realizado hasta ahora es un lavado de cara, todo está quedando aparentemente bonito por fuera pero no se están realizando unos arreglos integrales en condiciones. Una mano de pintura ni quita las humedades, ni evita el problema de la electricidad ni el de las inundaciones.</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t>INTERPELACIÓN</w:t>
      </w:r>
    </w:p>
    <w:p>
      <w:pPr>
        <w:pStyle w:val="Normal"/>
        <w:widowControl w:val="false"/>
        <w:spacing w:lineRule="auto" w:line="240" w:before="0" w:after="0"/>
        <w:jc w:val="both"/>
        <w:rPr>
          <w:rFonts w:eastAsia="Liberation Serif" w:cs="Liberation Serif" w:ascii="Liberation Serif" w:hAnsi="Liberation Serif"/>
          <w:b/>
          <w:color w:val="00000A"/>
          <w:sz w:val="24"/>
          <w:szCs w:val="24"/>
        </w:rPr>
      </w:pPr>
      <w:r>
        <w:rPr>
          <w:rFonts w:eastAsia="Liberation Serif" w:cs="Liberation Serif" w:ascii="Liberation Serif" w:hAnsi="Liberation Serif"/>
          <w:b/>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 xml:space="preserve">¿Por qué </w:t>
      </w:r>
      <w:r>
        <w:rPr>
          <w:rFonts w:eastAsia="Liberation Serif" w:cs="Liberation Serif" w:ascii="Liberation Serif" w:hAnsi="Liberation Serif"/>
          <w:color w:val="00000A"/>
          <w:sz w:val="24"/>
          <w:szCs w:val="24"/>
        </w:rPr>
        <w:t xml:space="preserve">motivo </w:t>
      </w:r>
      <w:r>
        <w:rPr>
          <w:rFonts w:eastAsia="Liberation Serif" w:cs="Liberation Serif" w:ascii="Liberation Serif" w:hAnsi="Liberation Serif"/>
          <w:color w:val="00000A"/>
          <w:sz w:val="24"/>
          <w:szCs w:val="24"/>
        </w:rPr>
        <w:t xml:space="preserve">aún no se han realizado las obras del comedor escolar del centro tras la licitación?  ¿Por qué </w:t>
      </w:r>
      <w:r>
        <w:rPr>
          <w:rFonts w:eastAsia="Liberation Serif" w:cs="Liberation Serif" w:ascii="Liberation Serif" w:hAnsi="Liberation Serif"/>
          <w:color w:val="00000A"/>
          <w:sz w:val="24"/>
          <w:szCs w:val="24"/>
        </w:rPr>
        <w:t xml:space="preserve">motivo </w:t>
      </w:r>
      <w:r>
        <w:rPr>
          <w:rFonts w:eastAsia="Liberation Serif" w:cs="Liberation Serif" w:ascii="Liberation Serif" w:hAnsi="Liberation Serif"/>
          <w:color w:val="00000A"/>
          <w:sz w:val="24"/>
          <w:szCs w:val="24"/>
        </w:rPr>
        <w:t xml:space="preserve">está tardando tanto la construcción y reforma del edificio que albergará el comedor en este centro? ¿Por qué </w:t>
      </w:r>
      <w:r>
        <w:rPr>
          <w:rFonts w:eastAsia="Liberation Serif" w:cs="Liberation Serif" w:ascii="Liberation Serif" w:hAnsi="Liberation Serif"/>
          <w:color w:val="00000A"/>
          <w:sz w:val="24"/>
          <w:szCs w:val="24"/>
        </w:rPr>
        <w:t>motivo</w:t>
      </w:r>
      <w:r>
        <w:rPr>
          <w:rFonts w:eastAsia="Liberation Serif" w:cs="Liberation Serif" w:ascii="Liberation Serif" w:hAnsi="Liberation Serif"/>
          <w:color w:val="00000A"/>
          <w:sz w:val="24"/>
          <w:szCs w:val="24"/>
        </w:rPr>
        <w:t xml:space="preserve"> no se han iniciado los arreglos más urgentes </w:t>
      </w:r>
      <w:r>
        <w:rPr>
          <w:rFonts w:eastAsia="Liberation Serif" w:cs="Liberation Serif" w:ascii="Liberation Serif" w:hAnsi="Liberation Serif"/>
          <w:color w:val="00000A"/>
          <w:sz w:val="24"/>
          <w:szCs w:val="24"/>
        </w:rPr>
        <w:t>relacionados</w:t>
      </w:r>
      <w:r>
        <w:rPr>
          <w:rFonts w:eastAsia="Liberation Serif" w:cs="Liberation Serif" w:ascii="Liberation Serif" w:hAnsi="Liberation Serif"/>
          <w:color w:val="00000A"/>
          <w:sz w:val="24"/>
          <w:szCs w:val="24"/>
        </w:rPr>
        <w:t xml:space="preserve"> con las cornisas, la instalación eléctrica y las inundacion</w:t>
      </w:r>
      <w:r>
        <w:rPr>
          <w:rFonts w:eastAsia="Liberation Serif" w:cs="Liberation Serif" w:ascii="Liberation Serif" w:hAnsi="Liberation Serif"/>
          <w:color w:val="00000A"/>
          <w:sz w:val="24"/>
          <w:szCs w:val="24"/>
        </w:rPr>
        <w:t>es en</w:t>
      </w:r>
      <w:r>
        <w:rPr>
          <w:rFonts w:eastAsia="Liberation Serif" w:cs="Liberation Serif" w:ascii="Liberation Serif" w:hAnsi="Liberation Serif"/>
          <w:color w:val="00000A"/>
          <w:sz w:val="24"/>
          <w:szCs w:val="24"/>
        </w:rPr>
        <w:t xml:space="preserve"> este centro según el listado de incidencias, </w:t>
      </w:r>
      <w:r>
        <w:rPr>
          <w:rFonts w:eastAsia="Liberation Serif" w:cs="Liberation Serif" w:ascii="Liberation Serif" w:hAnsi="Liberation Serif"/>
          <w:color w:val="00000A"/>
          <w:sz w:val="24"/>
          <w:szCs w:val="24"/>
        </w:rPr>
        <w:t xml:space="preserve">por orden de prioridad, </w:t>
      </w:r>
      <w:r>
        <w:rPr>
          <w:rFonts w:eastAsia="Liberation Serif" w:cs="Liberation Serif" w:ascii="Liberation Serif" w:hAnsi="Liberation Serif"/>
          <w:color w:val="00000A"/>
          <w:sz w:val="24"/>
          <w:szCs w:val="24"/>
        </w:rPr>
        <w:t xml:space="preserve">que </w:t>
      </w:r>
      <w:r>
        <w:rPr>
          <w:rFonts w:eastAsia="Liberation Serif" w:cs="Liberation Serif" w:ascii="Liberation Serif" w:hAnsi="Liberation Serif"/>
          <w:color w:val="00000A"/>
          <w:sz w:val="24"/>
          <w:szCs w:val="24"/>
        </w:rPr>
        <w:t>le</w:t>
      </w:r>
      <w:r>
        <w:rPr>
          <w:rFonts w:eastAsia="Liberation Serif" w:cs="Liberation Serif" w:ascii="Liberation Serif" w:hAnsi="Liberation Serif"/>
          <w:color w:val="00000A"/>
          <w:sz w:val="24"/>
          <w:szCs w:val="24"/>
        </w:rPr>
        <w:t xml:space="preserve"> entregamos? </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Jerez, 10 de Abril de 2018</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Fdo.: Santiago Sánchez Muñoz.</w:t>
      </w:r>
    </w:p>
    <w:p>
      <w:pPr>
        <w:pStyle w:val="Normal"/>
        <w:widowControl w:val="false"/>
        <w:spacing w:lineRule="auto" w:line="240" w:before="0" w:after="0"/>
        <w:jc w:val="both"/>
        <w:rPr>
          <w:rFonts w:eastAsia="Liberation Serif" w:cs="Liberation Serif" w:ascii="Liberation Serif" w:hAnsi="Liberation Serif"/>
          <w:color w:val="00000A"/>
          <w:sz w:val="24"/>
          <w:szCs w:val="24"/>
        </w:rPr>
      </w:pPr>
      <w:r>
        <w:rPr>
          <w:rFonts w:eastAsia="Liberation Serif" w:cs="Liberation Serif" w:ascii="Liberation Serif" w:hAnsi="Liberation Serif"/>
          <w:color w:val="00000A"/>
          <w:sz w:val="24"/>
          <w:szCs w:val="24"/>
        </w:rPr>
        <w:t>(Portavoz del Grupo Municipal Ganemos Jerez)</w:t>
      </w:r>
    </w:p>
    <w:p>
      <w:pPr>
        <w:pStyle w:val="Normal"/>
        <w:spacing w:before="0" w:after="0"/>
        <w:rPr/>
      </w:pPr>
      <w:r>
        <w:rPr/>
      </w:r>
    </w:p>
    <w:sectPr>
      <w:headerReference w:type="default" r:id="rId2"/>
      <w:footerReference w:type="default" r:id="rId3"/>
      <w:type w:val="nextPage"/>
      <w:pgSz w:w="11906" w:h="16838"/>
      <w:pgMar w:left="1440" w:right="1440" w:header="1440" w:top="3136"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935" distR="114935" simplePos="0" locked="0" layoutInCell="1" allowOverlap="1" relativeHeight="1">
          <wp:simplePos x="0" y="0"/>
          <wp:positionH relativeFrom="column">
            <wp:posOffset>47625</wp:posOffset>
          </wp:positionH>
          <wp:positionV relativeFrom="paragraph">
            <wp:posOffset>-34290</wp:posOffset>
          </wp:positionV>
          <wp:extent cx="2101215" cy="76835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101215" cy="76835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paragraph" w:styleId="Encabezado4">
    <w:name w:val="Encabezado 4"/>
    <w:basedOn w:val="Encabezado"/>
    <w:pPr/>
    <w:rPr/>
  </w:style>
  <w:style w:type="paragraph" w:styleId="Encabezado5">
    <w:name w:val="Encabezado 5"/>
    <w:basedOn w:val="Encabezado"/>
    <w:pPr/>
    <w:rPr/>
  </w:style>
  <w:style w:type="paragraph" w:styleId="Encabezado6">
    <w:name w:val="Encabezado 6"/>
    <w:basedOn w:val="Encabezado"/>
    <w:pPr/>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2018-04-10T18:29:55Z</cp:lastPrinted>
  <cp:revision>0</cp:revision>
</cp:coreProperties>
</file>