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280" w:after="160"/>
        <w:jc w:val="center"/>
        <w:rPr>
          <w:rFonts w:eastAsia="Verdana" w:cs="Verdana" w:ascii="Liberation Serif" w:hAnsi="Liberation Serif"/>
          <w:b/>
          <w:sz w:val="26"/>
          <w:szCs w:val="26"/>
        </w:rPr>
      </w:pPr>
      <w:r>
        <w:rPr>
          <w:rFonts w:eastAsia="Verdana" w:cs="Verdana" w:ascii="Liberation Serif" w:hAnsi="Liberation Serif"/>
          <w:b/>
          <w:sz w:val="26"/>
          <w:szCs w:val="26"/>
        </w:rPr>
        <w:t>EXCMO. AYUNTAMIENTO DE JEREZ DE LA FRONTERA</w:t>
      </w:r>
    </w:p>
    <w:p>
      <w:pPr>
        <w:pStyle w:val="Normal"/>
        <w:spacing w:lineRule="auto" w:line="240" w:before="280" w:after="160"/>
        <w:jc w:val="both"/>
        <w:rPr>
          <w:rFonts w:eastAsia="Verdana" w:cs="Verdana" w:ascii="Liberation Serif" w:hAnsi="Liberation Serif"/>
          <w:b/>
          <w:sz w:val="26"/>
          <w:szCs w:val="26"/>
        </w:rPr>
      </w:pPr>
      <w:r>
        <w:rPr>
          <w:rFonts w:eastAsia="Verdana" w:cs="Verdana" w:ascii="Liberation Serif" w:hAnsi="Liberation Serif"/>
          <w:b/>
          <w:sz w:val="26"/>
          <w:szCs w:val="26"/>
        </w:rPr>
        <w:t>A/A: SECRETARIA GENERAL</w:t>
      </w:r>
    </w:p>
    <w:p>
      <w:pPr>
        <w:pStyle w:val="Normal"/>
        <w:spacing w:lineRule="auto" w:line="240" w:before="280" w:after="160"/>
        <w:jc w:val="both"/>
        <w:rPr>
          <w:rFonts w:eastAsia="Verdana" w:cs="Verdana" w:ascii="Liberation Serif" w:hAnsi="Liberation Serif"/>
          <w:b/>
          <w:bCs/>
          <w:sz w:val="26"/>
          <w:szCs w:val="26"/>
        </w:rPr>
      </w:pPr>
      <w:r>
        <w:rPr>
          <w:rFonts w:eastAsia="Verdana" w:cs="Verdana" w:ascii="Liberation Serif" w:hAnsi="Liberation Serif"/>
          <w:sz w:val="26"/>
          <w:szCs w:val="26"/>
        </w:rPr>
        <w:t xml:space="preserve">D. Santiago Sánchez Muñoz, como Portavoz del Grupo Municipal GANEMOS JEREZ, viene a formular para su aprobación en el próximo Pleno Ordinario, </w:t>
      </w:r>
      <w:r>
        <w:rPr>
          <w:rFonts w:eastAsia="Verdana" w:cs="Verdana" w:ascii="Liberation Serif" w:hAnsi="Liberation Serif"/>
          <w:b w:val="false"/>
          <w:bCs w:val="false"/>
          <w:sz w:val="26"/>
          <w:szCs w:val="26"/>
        </w:rPr>
        <w:t xml:space="preserve">la siguiente </w:t>
      </w:r>
      <w:r>
        <w:rPr>
          <w:rFonts w:eastAsia="Verdana" w:cs="Verdana" w:ascii="Liberation Serif" w:hAnsi="Liberation Serif"/>
          <w:b/>
          <w:bCs/>
          <w:sz w:val="26"/>
          <w:szCs w:val="26"/>
        </w:rPr>
        <w:t>PREGUNTA:</w:t>
      </w:r>
    </w:p>
    <w:p>
      <w:pPr>
        <w:pStyle w:val="Normal"/>
        <w:jc w:val="both"/>
        <w:rPr>
          <w:rFonts w:ascii="Liberation Serif" w:hAnsi="Liberation Serif"/>
          <w:sz w:val="26"/>
          <w:szCs w:val="26"/>
        </w:rPr>
      </w:pPr>
      <w:r>
        <w:rPr>
          <w:rFonts w:ascii="Liberation Serif" w:hAnsi="Liberation Serif"/>
          <w:sz w:val="26"/>
          <w:szCs w:val="26"/>
        </w:rPr>
      </w:r>
    </w:p>
    <w:p>
      <w:pPr>
        <w:pStyle w:val="Normal"/>
        <w:jc w:val="both"/>
        <w:rPr>
          <w:rFonts w:ascii="Liberation Serif" w:hAnsi="Liberation Serif"/>
          <w:sz w:val="26"/>
          <w:szCs w:val="26"/>
        </w:rPr>
      </w:pPr>
      <w:r>
        <w:rPr>
          <w:rFonts w:ascii="Liberation Serif" w:hAnsi="Liberation Serif"/>
          <w:sz w:val="26"/>
          <w:szCs w:val="26"/>
        </w:rPr>
        <w:t>Tras las diferentes denuncias de vecinas/os y asociaciones por la tala de árboles tanto en la Avenida de Arcos (29) como en la Álvarez Beigbeder, (21) personándonos y comprobando ,en ambas direcciones, los tocones recién cortados , nos surgen los siguientes interrogantes en relación a la aparente tala indiscriminada del arbolado de nuestra ciudad , pues observamos que  aprovechando el temporal y tras la caída de dos de ellos se cortan todos los que había en el tramo de rotonda Sebastián Rodríguez y rotonda Biarritz, cortando 27 más.</w:t>
      </w:r>
    </w:p>
    <w:p>
      <w:pPr>
        <w:pStyle w:val="Normal"/>
        <w:jc w:val="both"/>
        <w:rPr>
          <w:rFonts w:ascii="Liberation Serif" w:hAnsi="Liberation Serif"/>
          <w:sz w:val="26"/>
          <w:szCs w:val="26"/>
        </w:rPr>
      </w:pPr>
      <w:r>
        <w:rPr>
          <w:rFonts w:ascii="Liberation Serif" w:hAnsi="Liberation Serif"/>
          <w:sz w:val="26"/>
          <w:szCs w:val="26"/>
        </w:rPr>
        <w:t>Preguntamos a la Delegación de Medio Ambiente y se nos informa que la tala es provocada porque se han caído cuatro árboles  y seis más se han cortado por riesgo de posibles caídas , argumentando a su vez ,  que dicha especie tenían pinchos que podían causar daños personales.</w:t>
      </w:r>
    </w:p>
    <w:p>
      <w:pPr>
        <w:pStyle w:val="Normal"/>
        <w:jc w:val="both"/>
        <w:rPr>
          <w:rFonts w:ascii="Liberation Serif" w:hAnsi="Liberation Serif"/>
          <w:sz w:val="26"/>
          <w:szCs w:val="26"/>
        </w:rPr>
      </w:pPr>
      <w:r>
        <w:rPr>
          <w:rFonts w:ascii="Liberation Serif" w:hAnsi="Liberation Serif"/>
          <w:sz w:val="26"/>
          <w:szCs w:val="26"/>
        </w:rPr>
        <w:t>No obstante esta explicación no nos convence, ya que los de la avenida Álvarez Beigbeder cuando fuimos los estaban cortando y nos comento uno de los vecinos “que habían dejado un tronco podrido para que lo viera todo el mundo, pero que el resto estaban sano”... como pudimos comprobar tras observar los tocones que quedaban en el suelo.</w:t>
      </w:r>
    </w:p>
    <w:p>
      <w:pPr>
        <w:pStyle w:val="Normal"/>
        <w:jc w:val="both"/>
        <w:rPr>
          <w:rFonts w:ascii="Liberation Serif" w:hAnsi="Liberation Serif"/>
          <w:sz w:val="26"/>
          <w:szCs w:val="26"/>
        </w:rPr>
      </w:pPr>
      <w:r>
        <w:rPr>
          <w:rFonts w:ascii="Liberation Serif" w:hAnsi="Liberation Serif"/>
          <w:sz w:val="26"/>
          <w:szCs w:val="26"/>
        </w:rPr>
        <w:t>El Delegado de Medio Ambiente presume de sembrar árboles nuevos , e incluso de haber sembrado más que la anterior legislatura pero si restamos todos los que se están cortando lo pondríamos en seria duda.</w:t>
      </w:r>
    </w:p>
    <w:p>
      <w:pPr>
        <w:pStyle w:val="Normal"/>
        <w:jc w:val="both"/>
        <w:rPr>
          <w:rFonts w:ascii="Liberation Serif" w:hAnsi="Liberation Serif"/>
          <w:sz w:val="26"/>
          <w:szCs w:val="26"/>
        </w:rPr>
      </w:pPr>
      <w:r>
        <w:rPr>
          <w:rFonts w:ascii="Liberation Serif" w:hAnsi="Liberation Serif"/>
          <w:sz w:val="26"/>
          <w:szCs w:val="26"/>
        </w:rPr>
        <w:t>Por ello, desde Ganemos Jerez queremos conocer y preguntamos:</w:t>
      </w:r>
    </w:p>
    <w:p>
      <w:pPr>
        <w:pStyle w:val="ListParagraph"/>
        <w:jc w:val="both"/>
        <w:rPr>
          <w:rFonts w:ascii="Liberation Serif" w:hAnsi="Liberation Serif"/>
          <w:sz w:val="26"/>
          <w:szCs w:val="26"/>
        </w:rPr>
      </w:pPr>
      <w:r>
        <w:rPr>
          <w:rFonts w:ascii="Liberation Serif" w:hAnsi="Liberation Serif"/>
          <w:sz w:val="26"/>
          <w:szCs w:val="26"/>
        </w:rPr>
      </w:r>
    </w:p>
    <w:p>
      <w:pPr>
        <w:pStyle w:val="ListParagraph"/>
        <w:jc w:val="both"/>
        <w:rPr>
          <w:rFonts w:ascii="Liberation Serif" w:hAnsi="Liberation Serif"/>
          <w:sz w:val="26"/>
          <w:szCs w:val="26"/>
        </w:rPr>
      </w:pPr>
      <w:r>
        <w:rPr>
          <w:rFonts w:ascii="Liberation Serif" w:hAnsi="Liberation Serif"/>
          <w:sz w:val="26"/>
          <w:szCs w:val="26"/>
        </w:rPr>
      </w:r>
    </w:p>
    <w:p>
      <w:pPr>
        <w:pStyle w:val="ListParagraph"/>
        <w:numPr>
          <w:ilvl w:val="0"/>
          <w:numId w:val="2"/>
        </w:numPr>
        <w:jc w:val="both"/>
        <w:rPr>
          <w:rFonts w:ascii="Liberation Serif" w:hAnsi="Liberation Serif"/>
          <w:b/>
          <w:bCs/>
          <w:i/>
          <w:iCs/>
          <w:sz w:val="26"/>
          <w:szCs w:val="26"/>
        </w:rPr>
      </w:pPr>
      <w:r>
        <w:rPr>
          <w:rFonts w:ascii="Liberation Serif" w:hAnsi="Liberation Serif"/>
          <w:b/>
          <w:bCs/>
          <w:i/>
          <w:iCs/>
          <w:sz w:val="26"/>
          <w:szCs w:val="26"/>
        </w:rPr>
        <w:t>¿Cuántos árboles se han cortado en esta legislatura y cuántos se han sembrado?</w:t>
      </w:r>
    </w:p>
    <w:p>
      <w:pPr>
        <w:pStyle w:val="ListParagraph"/>
        <w:numPr>
          <w:ilvl w:val="0"/>
          <w:numId w:val="2"/>
        </w:numPr>
        <w:jc w:val="both"/>
        <w:rPr>
          <w:rFonts w:ascii="Liberation Serif" w:hAnsi="Liberation Serif"/>
          <w:b/>
          <w:bCs/>
          <w:i/>
          <w:iCs/>
          <w:sz w:val="26"/>
          <w:szCs w:val="26"/>
        </w:rPr>
      </w:pPr>
      <w:r>
        <w:rPr>
          <w:rFonts w:ascii="Liberation Serif" w:hAnsi="Liberation Serif"/>
          <w:b/>
          <w:bCs/>
          <w:i/>
          <w:iCs/>
          <w:sz w:val="26"/>
          <w:szCs w:val="26"/>
        </w:rPr>
        <w:t>¿Comprueba el Delegado de Medio Ambiente los informes técnicos de la tala de árboles y sus motivaciones?</w:t>
      </w:r>
    </w:p>
    <w:p>
      <w:pPr>
        <w:pStyle w:val="ListParagraph"/>
        <w:numPr>
          <w:ilvl w:val="0"/>
          <w:numId w:val="2"/>
        </w:numPr>
        <w:jc w:val="both"/>
        <w:rPr>
          <w:rFonts w:ascii="Liberation Serif" w:hAnsi="Liberation Serif"/>
          <w:b/>
          <w:bCs/>
          <w:i/>
          <w:iCs/>
          <w:sz w:val="26"/>
          <w:szCs w:val="26"/>
        </w:rPr>
      </w:pPr>
      <w:r>
        <w:rPr>
          <w:rFonts w:ascii="Liberation Serif" w:hAnsi="Liberation Serif"/>
          <w:b/>
          <w:bCs/>
          <w:i/>
          <w:iCs/>
          <w:sz w:val="26"/>
          <w:szCs w:val="26"/>
        </w:rPr>
        <w:t>¿Qué actividades se tienen pensadas para este año en el día del árbol?.</w:t>
      </w:r>
    </w:p>
    <w:p>
      <w:pPr>
        <w:pStyle w:val="ListParagraph"/>
        <w:jc w:val="both"/>
        <w:rPr>
          <w:rFonts w:ascii="Liberation Serif" w:hAnsi="Liberation Serif"/>
          <w:b w:val="false"/>
          <w:bCs w:val="false"/>
          <w:i w:val="false"/>
          <w:iCs w:val="false"/>
          <w:sz w:val="26"/>
          <w:szCs w:val="26"/>
        </w:rPr>
      </w:pPr>
      <w:r>
        <w:rPr>
          <w:rFonts w:ascii="Liberation Serif" w:hAnsi="Liberation Serif"/>
          <w:b w:val="false"/>
          <w:bCs w:val="false"/>
          <w:i w:val="false"/>
          <w:iCs w:val="false"/>
          <w:sz w:val="26"/>
          <w:szCs w:val="26"/>
        </w:rPr>
        <w:t>En Jerez a 13 de marzo de 2018.</w:t>
      </w:r>
    </w:p>
    <w:p>
      <w:pPr>
        <w:pStyle w:val="ListParagraph"/>
        <w:jc w:val="both"/>
        <w:rPr>
          <w:rFonts w:ascii="Liberation Serif" w:hAnsi="Liberation Serif"/>
          <w:b w:val="false"/>
          <w:bCs w:val="false"/>
          <w:i w:val="false"/>
          <w:iCs w:val="false"/>
          <w:sz w:val="26"/>
          <w:szCs w:val="26"/>
        </w:rPr>
      </w:pPr>
      <w:r>
        <w:rPr>
          <w:rFonts w:ascii="Liberation Serif" w:hAnsi="Liberation Serif"/>
          <w:b w:val="false"/>
          <w:bCs w:val="false"/>
          <w:i w:val="false"/>
          <w:iCs w:val="false"/>
          <w:sz w:val="26"/>
          <w:szCs w:val="26"/>
        </w:rPr>
      </w:r>
    </w:p>
    <w:p>
      <w:pPr>
        <w:pStyle w:val="ListParagraph"/>
        <w:jc w:val="both"/>
        <w:rPr>
          <w:rFonts w:ascii="Liberation Serif" w:hAnsi="Liberation Serif"/>
          <w:b w:val="false"/>
          <w:bCs w:val="false"/>
          <w:i w:val="false"/>
          <w:iCs w:val="false"/>
          <w:sz w:val="26"/>
          <w:szCs w:val="26"/>
        </w:rPr>
      </w:pPr>
      <w:r>
        <w:rPr>
          <w:rFonts w:ascii="Liberation Serif" w:hAnsi="Liberation Serif"/>
          <w:b w:val="false"/>
          <w:bCs w:val="false"/>
          <w:i w:val="false"/>
          <w:iCs w:val="false"/>
          <w:sz w:val="26"/>
          <w:szCs w:val="26"/>
        </w:rPr>
      </w:r>
    </w:p>
    <w:p>
      <w:pPr>
        <w:pStyle w:val="ListParagraph"/>
        <w:jc w:val="both"/>
        <w:rPr>
          <w:rFonts w:ascii="Liberation Serif" w:hAnsi="Liberation Serif"/>
          <w:b w:val="false"/>
          <w:bCs w:val="false"/>
          <w:i w:val="false"/>
          <w:iCs w:val="false"/>
          <w:sz w:val="26"/>
          <w:szCs w:val="26"/>
        </w:rPr>
      </w:pPr>
      <w:r>
        <w:rPr>
          <w:rFonts w:ascii="Liberation Serif" w:hAnsi="Liberation Serif"/>
          <w:b w:val="false"/>
          <w:bCs w:val="false"/>
          <w:i w:val="false"/>
          <w:iCs w:val="false"/>
          <w:sz w:val="26"/>
          <w:szCs w:val="26"/>
        </w:rPr>
      </w:r>
    </w:p>
    <w:p>
      <w:pPr>
        <w:pStyle w:val="ListParagraph"/>
        <w:jc w:val="both"/>
        <w:rPr>
          <w:rFonts w:ascii="Liberation Serif" w:hAnsi="Liberation Serif"/>
          <w:b w:val="false"/>
          <w:bCs w:val="false"/>
          <w:i w:val="false"/>
          <w:iCs w:val="false"/>
          <w:sz w:val="26"/>
          <w:szCs w:val="26"/>
        </w:rPr>
      </w:pPr>
      <w:r>
        <w:rPr>
          <w:rFonts w:ascii="Liberation Serif" w:hAnsi="Liberation Serif"/>
          <w:b w:val="false"/>
          <w:bCs w:val="false"/>
          <w:i w:val="false"/>
          <w:iCs w:val="false"/>
          <w:sz w:val="26"/>
          <w:szCs w:val="26"/>
        </w:rPr>
      </w:r>
    </w:p>
    <w:p>
      <w:pPr>
        <w:pStyle w:val="ListParagraph"/>
        <w:jc w:val="both"/>
        <w:rPr>
          <w:rFonts w:ascii="Liberation Serif" w:hAnsi="Liberation Serif"/>
          <w:b w:val="false"/>
          <w:bCs w:val="false"/>
          <w:i w:val="false"/>
          <w:iCs w:val="false"/>
          <w:sz w:val="26"/>
          <w:szCs w:val="26"/>
        </w:rPr>
      </w:pPr>
      <w:r>
        <w:rPr>
          <w:rFonts w:ascii="Liberation Serif" w:hAnsi="Liberation Serif"/>
          <w:b w:val="false"/>
          <w:bCs w:val="false"/>
          <w:i w:val="false"/>
          <w:iCs w:val="false"/>
          <w:sz w:val="26"/>
          <w:szCs w:val="26"/>
        </w:rPr>
      </w:r>
    </w:p>
    <w:p>
      <w:pPr>
        <w:pStyle w:val="ListParagraph"/>
        <w:jc w:val="both"/>
        <w:rPr>
          <w:rFonts w:ascii="Liberation Serif" w:hAnsi="Liberation Serif"/>
          <w:b w:val="false"/>
          <w:bCs w:val="false"/>
          <w:i w:val="false"/>
          <w:iCs w:val="false"/>
          <w:sz w:val="26"/>
          <w:szCs w:val="26"/>
        </w:rPr>
      </w:pPr>
      <w:r>
        <w:rPr>
          <w:rFonts w:ascii="Liberation Serif" w:hAnsi="Liberation Serif"/>
          <w:b w:val="false"/>
          <w:bCs w:val="false"/>
          <w:i w:val="false"/>
          <w:iCs w:val="false"/>
          <w:sz w:val="26"/>
          <w:szCs w:val="26"/>
        </w:rPr>
        <w:t>Fdo.: Santiago Sánchez Muñoz.</w:t>
      </w:r>
    </w:p>
    <w:p>
      <w:pPr>
        <w:pStyle w:val="ListParagraph"/>
        <w:spacing w:before="0" w:after="200"/>
        <w:jc w:val="both"/>
        <w:rPr>
          <w:rFonts w:ascii="Liberation Serif" w:hAnsi="Liberation Serif"/>
          <w:b w:val="false"/>
          <w:bCs w:val="false"/>
          <w:i w:val="false"/>
          <w:iCs w:val="false"/>
          <w:sz w:val="26"/>
          <w:szCs w:val="26"/>
        </w:rPr>
      </w:pPr>
      <w:r>
        <w:rPr>
          <w:rFonts w:ascii="Liberation Serif" w:hAnsi="Liberation Serif"/>
          <w:b w:val="false"/>
          <w:bCs w:val="false"/>
          <w:i w:val="false"/>
          <w:iCs w:val="false"/>
          <w:sz w:val="26"/>
          <w:szCs w:val="26"/>
        </w:rPr>
        <w:t>(Portavoz del Grupo Municipal Ganemos Jerez)</w:t>
      </w:r>
    </w:p>
    <w:sectPr>
      <w:headerReference w:type="default" r:id="rId2"/>
      <w:footerReference w:type="default" r:id="rId3"/>
      <w:type w:val="nextPage"/>
      <w:pgSz w:w="11906" w:h="16838"/>
      <w:pgMar w:left="1701" w:right="1701" w:header="1417" w:top="2980" w:footer="1417" w:bottom="195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spacing w:before="0" w:after="200"/>
      <w:jc w:val="right"/>
      <w:rPr/>
    </w:pPr>
    <w:r>
      <w:rPr/>
      <w:fldChar w:fldCharType="begin"/>
    </w:r>
    <w:r>
      <w:instrText> PAGE </w:instrText>
    </w:r>
    <w:r>
      <w:fldChar w:fldCharType="separate"/>
    </w:r>
    <w:r>
      <w:t>2</w:t>
    </w:r>
    <w:r>
      <w:fldChar w:fldCharType="end"/>
    </w:r>
    <w:r>
      <w:rPr/>
      <w:t>/</w:t>
    </w:r>
    <w:r>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0" w:after="0"/>
      <w:jc w:val="right"/>
      <w:rPr>
        <w:i/>
      </w:rPr>
    </w:pPr>
    <w:r>
      <w:rPr/>
      <w:t xml:space="preserve">Grupo Municipal </w:t>
    </w:r>
    <w:r>
      <w:rPr>
        <w:i/>
      </w:rPr>
      <w:t>Ganemos Jerez</w:t>
      <w:drawing>
        <wp:anchor behindDoc="1" distT="114300" distB="114300" distL="114300" distR="114300" simplePos="0" locked="0" layoutInCell="1" allowOverlap="1" relativeHeight="0">
          <wp:simplePos x="0" y="0"/>
          <wp:positionH relativeFrom="column">
            <wp:posOffset>142875</wp:posOffset>
          </wp:positionH>
          <wp:positionV relativeFrom="paragraph">
            <wp:posOffset>-219710</wp:posOffset>
          </wp:positionV>
          <wp:extent cx="2619375" cy="8763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619375" cy="876300"/>
                  </a:xfrm>
                  <a:prstGeom prst="rect">
                    <a:avLst/>
                  </a:prstGeom>
                  <a:noFill/>
                  <a:ln w="9525">
                    <a:noFill/>
                    <a:miter lim="800000"/>
                    <a:headEnd/>
                    <a:tailEnd/>
                  </a:ln>
                </pic:spPr>
              </pic:pic>
            </a:graphicData>
          </a:graphic>
        </wp:anchor>
      </w:drawing>
    </w:r>
  </w:p>
  <w:p>
    <w:pPr>
      <w:pStyle w:val="Normal"/>
      <w:spacing w:lineRule="auto" w:line="240" w:before="0" w:after="0"/>
      <w:jc w:val="right"/>
      <w:rPr/>
    </w:pPr>
    <w:r>
      <w:rPr/>
    </w:r>
  </w:p>
  <w:p>
    <w:pPr>
      <w:pStyle w:val="Normal"/>
      <w:spacing w:lineRule="auto" w:line="240" w:before="0" w:after="0"/>
      <w:jc w:val="right"/>
      <w:rPr/>
    </w:pPr>
    <w:r>
      <w:rPr/>
      <w:t>Plaza de la Yerba, 3. Planta baja.</w:t>
    </w:r>
  </w:p>
  <w:p>
    <w:pPr>
      <w:pStyle w:val="Normal"/>
      <w:spacing w:lineRule="auto" w:line="240" w:before="0" w:after="0"/>
      <w:jc w:val="right"/>
      <w:rPr/>
    </w:pPr>
    <w:r>
      <w:rPr/>
    </w:r>
  </w:p>
  <w:p>
    <w:pPr>
      <w:pStyle w:val="Normal"/>
      <w:spacing w:lineRule="auto" w:line="240" w:before="0" w:after="0"/>
      <w:jc w:val="right"/>
      <w:rPr/>
    </w:pPr>
    <w:r>
      <w:rPr/>
      <w:t>11.403-Jerez de la Frontera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DejaVu Sans"/>
        <w:sz w:val="22"/>
        <w:szCs w:val="22"/>
        <w:lang w:val="es-ES" w:eastAsia="en-US" w:bidi="ar-SA"/>
      </w:rPr>
    </w:rPrDefault>
    <w:pPrDefault>
      <w:pPr>
        <w:spacing w:lineRule="auto" w:line="276"/>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SimSun" w:cs="DejaVu Sans"/>
      <w:color w:val="00000A"/>
      <w:sz w:val="22"/>
      <w:szCs w:val="22"/>
      <w:lang w:val="es-ES" w:eastAsia="en-US" w:bidi="ar-SA"/>
    </w:rPr>
  </w:style>
  <w:style w:type="character" w:styleId="DefaultParagraphFont">
    <w:name w:val="Default Paragraph Font"/>
    <w:rPr/>
  </w:style>
  <w:style w:type="character" w:styleId="Smbolosdenumeracin">
    <w:name w:val="Símbolos de numeración"/>
    <w:rPr/>
  </w:style>
  <w:style w:type="paragraph" w:styleId="Encabezado">
    <w:name w:val="Encabezado"/>
    <w:basedOn w:val="Normal"/>
    <w:next w:val="Cuerpodetexto"/>
    <w:pPr>
      <w:keepNext/>
      <w:spacing w:before="240" w:after="120"/>
    </w:pPr>
    <w:rPr>
      <w:rFonts w:ascii="Arial" w:hAnsi="Arial" w:eastAsia="Microsoft YaHei" w:cs="Arial"/>
      <w:sz w:val="28"/>
      <w:szCs w:val="28"/>
    </w:rPr>
  </w:style>
  <w:style w:type="paragraph" w:styleId="Cuerpodetexto">
    <w:name w:val="Cuerpo de texto"/>
    <w:basedOn w:val="Normal"/>
    <w:pPr>
      <w:spacing w:lineRule="auto" w:line="288" w:before="0" w:after="120"/>
    </w:pPr>
    <w:rPr/>
  </w:style>
  <w:style w:type="paragraph" w:styleId="Lista">
    <w:name w:val="Lista"/>
    <w:basedOn w:val="Cuerpodetexto"/>
    <w:pPr/>
    <w:rPr>
      <w:rFonts w:cs="Arial"/>
    </w:rPr>
  </w:style>
  <w:style w:type="paragraph" w:styleId="Pie">
    <w:name w:val="Pie"/>
    <w:basedOn w:val="Normal"/>
    <w:pPr>
      <w:suppressLineNumbers/>
      <w:spacing w:before="120" w:after="120"/>
    </w:pPr>
    <w:rPr>
      <w:rFonts w:cs="Arial"/>
      <w:i/>
      <w:iCs/>
      <w:sz w:val="24"/>
      <w:szCs w:val="24"/>
    </w:rPr>
  </w:style>
  <w:style w:type="paragraph" w:styleId="Ndice">
    <w:name w:val="Índice"/>
    <w:basedOn w:val="Normal"/>
    <w:pPr>
      <w:suppressLineNumbers/>
    </w:pPr>
    <w:rPr>
      <w:rFonts w:cs="Arial"/>
    </w:rPr>
  </w:style>
  <w:style w:type="paragraph" w:styleId="ListParagraph">
    <w:name w:val="List Paragraph"/>
    <w:basedOn w:val="Normal"/>
    <w:pPr>
      <w:ind w:left="720" w:right="0" w:hanging="0"/>
    </w:pPr>
    <w:rPr/>
  </w:style>
  <w:style w:type="paragraph" w:styleId="Encabezamiento">
    <w:name w:val="Encabezamiento"/>
    <w:basedOn w:val="Normal"/>
    <w:pPr/>
    <w:rPr/>
  </w:style>
  <w:style w:type="paragraph" w:styleId="Piedepgina">
    <w:name w:val="Pie de págin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TotalTime>
  <Application>OpenOffice/4.1.4$Win32 OpenOffice.org_project/414m5$Build-9788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2018-03-12T15:03:00Z</dcterms:created>
  <dc:creator>manuel fernández fer</dc:creator>
  <dc:language>es-ES</dc:language>
  <cp:lastModifiedBy>Maribel </cp:lastModifiedBy>
  <cp:lastPrinted>2018-03-13T12:18:10Z</cp:lastPrinted>
  <dcterms:modified xsi:type="dcterms:W3CDTF">2018-03-13T11:46:59Z</dcterms:modified>
  <cp:revision>2</cp:revision>
</cp:coreProperties>
</file>